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40F" w:rsidRDefault="0081640F"/>
    <w:p w:rsidR="00814D4F" w:rsidRPr="002D1E04" w:rsidRDefault="00814D4F">
      <w:pPr>
        <w:rPr>
          <w:rFonts w:ascii="Century" w:hAnsi="Century"/>
        </w:rPr>
      </w:pPr>
    </w:p>
    <w:p w:rsidR="00380CC6" w:rsidRPr="002D1E04" w:rsidRDefault="00814D4F" w:rsidP="002D1E04">
      <w:pPr>
        <w:spacing w:line="276" w:lineRule="auto"/>
        <w:jc w:val="both"/>
        <w:rPr>
          <w:rFonts w:ascii="Century" w:hAnsi="Century"/>
        </w:rPr>
      </w:pPr>
      <w:r w:rsidRPr="002D1E04">
        <w:rPr>
          <w:rFonts w:ascii="Century" w:hAnsi="Century" w:cs="Arial"/>
          <w:shd w:val="clear" w:color="auto" w:fill="FFFFFF"/>
        </w:rPr>
        <w:t xml:space="preserve">Informujemy, że Gmina </w:t>
      </w:r>
      <w:r w:rsidR="00380CC6" w:rsidRPr="002D1E04">
        <w:rPr>
          <w:rFonts w:ascii="Century" w:hAnsi="Century" w:cs="Arial"/>
          <w:shd w:val="clear" w:color="auto" w:fill="FFFFFF"/>
        </w:rPr>
        <w:t>Uście Gorlickie</w:t>
      </w:r>
      <w:r w:rsidRPr="002D1E04">
        <w:rPr>
          <w:rFonts w:ascii="Century" w:hAnsi="Century" w:cs="Arial"/>
          <w:shd w:val="clear" w:color="auto" w:fill="FFFFFF"/>
        </w:rPr>
        <w:t xml:space="preserve"> realizuje projekt pn. „</w:t>
      </w:r>
      <w:r w:rsidR="00380CC6" w:rsidRPr="002D1E04">
        <w:rPr>
          <w:rFonts w:ascii="Century" w:hAnsi="Century"/>
        </w:rPr>
        <w:t>Nowe miejsca dla przedszkolaków z gminy Uście Gorlickie”,</w:t>
      </w:r>
      <w:r w:rsidR="00380CC6" w:rsidRPr="002D1E04">
        <w:rPr>
          <w:rFonts w:ascii="Century" w:hAnsi="Century"/>
        </w:rPr>
        <w:t xml:space="preserve"> </w:t>
      </w:r>
      <w:r w:rsidR="00380CC6" w:rsidRPr="002D1E04">
        <w:rPr>
          <w:rFonts w:ascii="Century" w:hAnsi="Century"/>
        </w:rPr>
        <w:t>współfinansowanym ze środków Unii Europejskiej z Europejskiego Funduszu Społecznego w ramach Regionalnego Programu Operacyjnego Województwa Małopolskiego na lata 2014</w:t>
      </w:r>
      <w:r w:rsidR="00380CC6" w:rsidRPr="002D1E04">
        <w:rPr>
          <w:rFonts w:ascii="Times New Roman" w:hAnsi="Times New Roman" w:cs="Times New Roman"/>
        </w:rPr>
        <w:t>‐</w:t>
      </w:r>
      <w:r w:rsidR="00380CC6" w:rsidRPr="002D1E04">
        <w:rPr>
          <w:rFonts w:ascii="Century" w:hAnsi="Century"/>
        </w:rPr>
        <w:t xml:space="preserve">2020. </w:t>
      </w:r>
      <w:bookmarkStart w:id="0" w:name="_GoBack"/>
      <w:bookmarkEnd w:id="0"/>
    </w:p>
    <w:p w:rsidR="002D1E04" w:rsidRPr="002D1E04" w:rsidRDefault="00814D4F" w:rsidP="002D1E04">
      <w:pPr>
        <w:jc w:val="both"/>
        <w:rPr>
          <w:rFonts w:ascii="Century" w:hAnsi="Century"/>
        </w:rPr>
      </w:pPr>
      <w:r w:rsidRPr="002D1E04">
        <w:rPr>
          <w:rFonts w:ascii="Century" w:hAnsi="Century" w:cs="Arial"/>
          <w:shd w:val="clear" w:color="auto" w:fill="FFFFFF"/>
        </w:rPr>
        <w:t xml:space="preserve">Głównym celem projektu </w:t>
      </w:r>
      <w:r w:rsidR="002D1E04" w:rsidRPr="002D1E04">
        <w:rPr>
          <w:rFonts w:ascii="Century" w:hAnsi="Century"/>
        </w:rPr>
        <w:t xml:space="preserve">jest poprawa jakości i dostępności opieki przedszkolnej w Gminie Uście Gorlickie poprzez zwiększenie liczby miejsc o 30 w publicznych przedszkolach gminy Uście Gorlickie oraz dostosowanie 9 miejsc do potrzeb dzieci niepełnosprawnych </w:t>
      </w:r>
    </w:p>
    <w:p w:rsidR="003261DE" w:rsidRPr="002D1E04" w:rsidRDefault="003F70C8" w:rsidP="002D1E04">
      <w:pPr>
        <w:jc w:val="both"/>
        <w:rPr>
          <w:rFonts w:ascii="Century" w:hAnsi="Century" w:cs="Tahoma"/>
        </w:rPr>
      </w:pPr>
      <w:r w:rsidRPr="002D1E04">
        <w:rPr>
          <w:rFonts w:ascii="Century" w:hAnsi="Century" w:cs="Tahoma"/>
        </w:rPr>
        <w:t>Dodatkowymi działaniami będzie:</w:t>
      </w:r>
    </w:p>
    <w:p w:rsidR="00E43664" w:rsidRPr="002D1E04" w:rsidRDefault="00E43664" w:rsidP="00257695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entury" w:hAnsi="Century" w:cs="Tahoma"/>
          <w:color w:val="auto"/>
        </w:rPr>
      </w:pPr>
      <w:r w:rsidRPr="002D1E04">
        <w:rPr>
          <w:rFonts w:ascii="Century" w:hAnsi="Century" w:cs="Tahoma"/>
          <w:color w:val="auto"/>
        </w:rPr>
        <w:t>Organizacja zajęć wyrównujące szanse edukacyjne dzieci w zakresie stwierdzonych deficytów - poprzez zajęcia z gimnastyki</w:t>
      </w:r>
      <w:r w:rsidR="003F70C8" w:rsidRPr="002D1E04">
        <w:rPr>
          <w:rFonts w:ascii="Century" w:hAnsi="Century" w:cs="Tahoma"/>
          <w:color w:val="auto"/>
        </w:rPr>
        <w:t xml:space="preserve"> korekcyjnej, zajęcia</w:t>
      </w:r>
      <w:r w:rsidRPr="002D1E04">
        <w:rPr>
          <w:rFonts w:ascii="Century" w:hAnsi="Century" w:cs="Tahoma"/>
          <w:color w:val="auto"/>
        </w:rPr>
        <w:t xml:space="preserve"> z logopedą, zaj</w:t>
      </w:r>
      <w:r w:rsidR="003F70C8" w:rsidRPr="002D1E04">
        <w:rPr>
          <w:rFonts w:ascii="Century" w:hAnsi="Century" w:cs="Tahoma"/>
          <w:color w:val="auto"/>
        </w:rPr>
        <w:t xml:space="preserve">ęcia </w:t>
      </w:r>
      <w:r w:rsidR="002D1E04" w:rsidRPr="002D1E04">
        <w:rPr>
          <w:rFonts w:ascii="Century" w:hAnsi="Century" w:cs="Tahoma"/>
          <w:color w:val="auto"/>
        </w:rPr>
        <w:t>psychologiczne</w:t>
      </w:r>
    </w:p>
    <w:p w:rsidR="00E43664" w:rsidRPr="002D1E04" w:rsidRDefault="003F70C8" w:rsidP="00257695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entury" w:hAnsi="Century" w:cs="Tahoma"/>
          <w:color w:val="auto"/>
        </w:rPr>
      </w:pPr>
      <w:r w:rsidRPr="002D1E04">
        <w:rPr>
          <w:rFonts w:ascii="Century" w:hAnsi="Century" w:cs="Tahoma"/>
          <w:color w:val="auto"/>
        </w:rPr>
        <w:t>Organizacja</w:t>
      </w:r>
      <w:r w:rsidR="00E43664" w:rsidRPr="002D1E04">
        <w:rPr>
          <w:rFonts w:ascii="Century" w:hAnsi="Century" w:cs="Tahoma"/>
          <w:color w:val="auto"/>
        </w:rPr>
        <w:t xml:space="preserve"> zajęć komp</w:t>
      </w:r>
      <w:r w:rsidRPr="002D1E04">
        <w:rPr>
          <w:rFonts w:ascii="Century" w:hAnsi="Century" w:cs="Tahoma"/>
          <w:color w:val="auto"/>
        </w:rPr>
        <w:t>etencji kluczowych</w:t>
      </w:r>
      <w:r w:rsidR="00E43664" w:rsidRPr="002D1E04">
        <w:rPr>
          <w:rFonts w:ascii="Century" w:hAnsi="Century" w:cs="Tahoma"/>
          <w:color w:val="auto"/>
        </w:rPr>
        <w:t xml:space="preserve"> spoza katalogu obecnie dostępnych w placówce (z uwzględnieniem niezbędnego doposażenia)</w:t>
      </w:r>
    </w:p>
    <w:p w:rsidR="002D1E04" w:rsidRPr="002D1E04" w:rsidRDefault="002D1E04" w:rsidP="00257695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entury" w:hAnsi="Century" w:cs="Tahoma"/>
          <w:color w:val="auto"/>
        </w:rPr>
      </w:pPr>
      <w:r w:rsidRPr="002D1E04">
        <w:rPr>
          <w:rFonts w:ascii="Century" w:hAnsi="Century"/>
          <w:color w:val="auto"/>
        </w:rPr>
        <w:t>Rozwijanie kwalifikacji zawodowych nauczycieli</w:t>
      </w:r>
      <w:r w:rsidRPr="002D1E04">
        <w:rPr>
          <w:rFonts w:ascii="Century" w:hAnsi="Century"/>
          <w:color w:val="auto"/>
        </w:rPr>
        <w:t xml:space="preserve"> pracujących w placówkach przedszkolnych</w:t>
      </w:r>
    </w:p>
    <w:p w:rsidR="00026799" w:rsidRPr="002D1E04" w:rsidRDefault="00026799" w:rsidP="00257695">
      <w:pPr>
        <w:autoSpaceDE w:val="0"/>
        <w:autoSpaceDN w:val="0"/>
        <w:adjustRightInd w:val="0"/>
        <w:spacing w:after="0" w:line="240" w:lineRule="auto"/>
        <w:jc w:val="both"/>
        <w:rPr>
          <w:rFonts w:ascii="Century" w:hAnsi="Century" w:cs="Tahoma"/>
          <w:shd w:val="clear" w:color="auto" w:fill="FFFFFF"/>
        </w:rPr>
      </w:pPr>
    </w:p>
    <w:p w:rsidR="00E43664" w:rsidRPr="002D1E04" w:rsidRDefault="003F70C8" w:rsidP="00257695">
      <w:pPr>
        <w:autoSpaceDE w:val="0"/>
        <w:autoSpaceDN w:val="0"/>
        <w:adjustRightInd w:val="0"/>
        <w:spacing w:after="0" w:line="240" w:lineRule="auto"/>
        <w:jc w:val="both"/>
        <w:rPr>
          <w:rFonts w:ascii="Century" w:hAnsi="Century" w:cs="Tahoma"/>
        </w:rPr>
      </w:pPr>
      <w:r w:rsidRPr="002D1E04">
        <w:rPr>
          <w:rFonts w:ascii="Century" w:hAnsi="Century" w:cs="Tahoma"/>
          <w:shd w:val="clear" w:color="auto" w:fill="FFFFFF"/>
        </w:rPr>
        <w:t xml:space="preserve">Projekt realizowany jest od </w:t>
      </w:r>
      <w:r w:rsidR="002D1E04" w:rsidRPr="002D1E04">
        <w:rPr>
          <w:rFonts w:ascii="Century" w:hAnsi="Century" w:cs="Tahoma"/>
          <w:shd w:val="clear" w:color="auto" w:fill="FFFFFF"/>
        </w:rPr>
        <w:t xml:space="preserve">lipca </w:t>
      </w:r>
      <w:r w:rsidRPr="002D1E04">
        <w:rPr>
          <w:rFonts w:ascii="Century" w:hAnsi="Century" w:cs="Tahoma"/>
          <w:shd w:val="clear" w:color="auto" w:fill="FFFFFF"/>
        </w:rPr>
        <w:t xml:space="preserve">2020 roku do </w:t>
      </w:r>
      <w:r w:rsidR="002D1E04" w:rsidRPr="002D1E04">
        <w:rPr>
          <w:rFonts w:ascii="Century" w:hAnsi="Century" w:cs="Tahoma"/>
          <w:shd w:val="clear" w:color="auto" w:fill="FFFFFF"/>
        </w:rPr>
        <w:t>listopada</w:t>
      </w:r>
      <w:r w:rsidRPr="002D1E04">
        <w:rPr>
          <w:rFonts w:ascii="Century" w:hAnsi="Century" w:cs="Tahoma"/>
          <w:shd w:val="clear" w:color="auto" w:fill="FFFFFF"/>
        </w:rPr>
        <w:t xml:space="preserve"> 202</w:t>
      </w:r>
      <w:r w:rsidR="002D1E04" w:rsidRPr="002D1E04">
        <w:rPr>
          <w:rFonts w:ascii="Century" w:hAnsi="Century" w:cs="Tahoma"/>
          <w:shd w:val="clear" w:color="auto" w:fill="FFFFFF"/>
        </w:rPr>
        <w:t>1</w:t>
      </w:r>
      <w:r w:rsidRPr="002D1E04">
        <w:rPr>
          <w:rFonts w:ascii="Century" w:hAnsi="Century" w:cs="Tahoma"/>
          <w:shd w:val="clear" w:color="auto" w:fill="FFFFFF"/>
        </w:rPr>
        <w:t xml:space="preserve"> roku. Grupę docelową stanowią d</w:t>
      </w:r>
      <w:r w:rsidR="003261DE" w:rsidRPr="002D1E04">
        <w:rPr>
          <w:rFonts w:ascii="Century" w:hAnsi="Century" w:cs="Tahoma"/>
        </w:rPr>
        <w:t xml:space="preserve">zieci w wieku przedszkolnym </w:t>
      </w:r>
      <w:r w:rsidR="00026799" w:rsidRPr="002D1E04">
        <w:rPr>
          <w:rFonts w:ascii="Century" w:hAnsi="Century" w:cs="Tahoma"/>
        </w:rPr>
        <w:t xml:space="preserve">zamieszkałe na terenie Gminy </w:t>
      </w:r>
      <w:r w:rsidR="002D1E04" w:rsidRPr="002D1E04">
        <w:rPr>
          <w:rFonts w:ascii="Century" w:hAnsi="Century" w:cs="Tahoma"/>
        </w:rPr>
        <w:t xml:space="preserve">Uście Gorlickie oraz nauczyciele z </w:t>
      </w:r>
      <w:r w:rsidR="002D1E04" w:rsidRPr="002D1E04">
        <w:rPr>
          <w:rFonts w:ascii="Century" w:hAnsi="Century"/>
        </w:rPr>
        <w:t>Publicznego Przedszkola</w:t>
      </w:r>
      <w:r w:rsidR="002D1E04" w:rsidRPr="002D1E04">
        <w:rPr>
          <w:rFonts w:ascii="Century" w:hAnsi="Century"/>
        </w:rPr>
        <w:t xml:space="preserve"> w Uściu Gorlickim</w:t>
      </w:r>
      <w:r w:rsidR="002D1E04" w:rsidRPr="002D1E04">
        <w:rPr>
          <w:rFonts w:ascii="Century" w:hAnsi="Century"/>
        </w:rPr>
        <w:t xml:space="preserve">, Publicznego Przedszkola w </w:t>
      </w:r>
      <w:proofErr w:type="spellStart"/>
      <w:r w:rsidR="002D1E04" w:rsidRPr="002D1E04">
        <w:rPr>
          <w:rFonts w:ascii="Century" w:hAnsi="Century"/>
        </w:rPr>
        <w:t>Brunarach</w:t>
      </w:r>
      <w:proofErr w:type="spellEnd"/>
      <w:r w:rsidR="002D1E04" w:rsidRPr="002D1E04">
        <w:rPr>
          <w:rFonts w:ascii="Century" w:hAnsi="Century"/>
        </w:rPr>
        <w:t>, Publicznego Przedszkola w Wysowej Zdroju oraz z Punktu Przedszkolnego w Banicy</w:t>
      </w:r>
    </w:p>
    <w:p w:rsidR="00E43664" w:rsidRPr="00257695" w:rsidRDefault="00E43664" w:rsidP="00257695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:rsidR="003261DE" w:rsidRPr="00257695" w:rsidRDefault="003261DE" w:rsidP="00257695">
      <w:pPr>
        <w:autoSpaceDE w:val="0"/>
        <w:autoSpaceDN w:val="0"/>
        <w:adjustRightInd w:val="0"/>
        <w:spacing w:after="0" w:line="240" w:lineRule="auto"/>
        <w:jc w:val="both"/>
        <w:rPr>
          <w:rFonts w:ascii="Century" w:hAnsi="Century" w:cs="Tahoma"/>
        </w:rPr>
      </w:pPr>
      <w:r w:rsidRPr="00257695">
        <w:rPr>
          <w:rFonts w:ascii="Century" w:hAnsi="Century" w:cs="Tahoma"/>
        </w:rPr>
        <w:t>Efekty</w:t>
      </w:r>
      <w:r w:rsidR="00026799" w:rsidRPr="00257695">
        <w:rPr>
          <w:rFonts w:ascii="Century" w:hAnsi="Century" w:cs="Tahoma"/>
        </w:rPr>
        <w:t xml:space="preserve"> projektu</w:t>
      </w:r>
      <w:r w:rsidRPr="00257695">
        <w:rPr>
          <w:rFonts w:ascii="Century" w:hAnsi="Century" w:cs="Tahoma"/>
        </w:rPr>
        <w:t>:</w:t>
      </w:r>
    </w:p>
    <w:p w:rsidR="00257695" w:rsidRPr="00257695" w:rsidRDefault="003261DE" w:rsidP="00257695">
      <w:pPr>
        <w:autoSpaceDE w:val="0"/>
        <w:autoSpaceDN w:val="0"/>
        <w:adjustRightInd w:val="0"/>
        <w:spacing w:after="0" w:line="240" w:lineRule="auto"/>
        <w:jc w:val="both"/>
        <w:rPr>
          <w:rFonts w:ascii="Century" w:hAnsi="Century" w:cs="Tahoma"/>
        </w:rPr>
      </w:pPr>
      <w:r w:rsidRPr="00257695">
        <w:rPr>
          <w:rFonts w:ascii="Century" w:hAnsi="Century" w:cs="Tahoma"/>
        </w:rPr>
        <w:t xml:space="preserve">- Utworzenie </w:t>
      </w:r>
      <w:r w:rsidR="00257695" w:rsidRPr="00257695">
        <w:rPr>
          <w:rFonts w:ascii="Century" w:hAnsi="Century" w:cs="Tahoma"/>
        </w:rPr>
        <w:t>30</w:t>
      </w:r>
      <w:r w:rsidRPr="00257695">
        <w:rPr>
          <w:rFonts w:ascii="Century" w:hAnsi="Century" w:cs="Tahoma"/>
        </w:rPr>
        <w:t xml:space="preserve"> m</w:t>
      </w:r>
      <w:r w:rsidR="00026799" w:rsidRPr="00257695">
        <w:rPr>
          <w:rFonts w:ascii="Century" w:hAnsi="Century" w:cs="Tahoma"/>
        </w:rPr>
        <w:t>iejsc</w:t>
      </w:r>
      <w:r w:rsidRPr="00257695">
        <w:rPr>
          <w:rFonts w:ascii="Century" w:hAnsi="Century" w:cs="Tahoma"/>
        </w:rPr>
        <w:t xml:space="preserve"> przedszkolnych dla dzieci, z uwzględnieniem zwiększenia zatrudnienia i doposażenia</w:t>
      </w:r>
      <w:r w:rsidR="00257695">
        <w:rPr>
          <w:rFonts w:ascii="Century" w:hAnsi="Century" w:cs="Tahoma"/>
        </w:rPr>
        <w:t>.</w:t>
      </w:r>
    </w:p>
    <w:p w:rsidR="00257695" w:rsidRPr="00257695" w:rsidRDefault="00257695" w:rsidP="00257695">
      <w:pPr>
        <w:autoSpaceDE w:val="0"/>
        <w:autoSpaceDN w:val="0"/>
        <w:adjustRightInd w:val="0"/>
        <w:spacing w:after="0" w:line="240" w:lineRule="auto"/>
        <w:jc w:val="both"/>
        <w:rPr>
          <w:rFonts w:ascii="Century" w:hAnsi="Century" w:cs="Tahoma"/>
        </w:rPr>
      </w:pPr>
      <w:r w:rsidRPr="00257695">
        <w:rPr>
          <w:rFonts w:ascii="Century" w:hAnsi="Century" w:cs="Tahoma"/>
        </w:rPr>
        <w:t xml:space="preserve">- </w:t>
      </w:r>
      <w:r w:rsidRPr="00257695">
        <w:rPr>
          <w:rFonts w:ascii="Century" w:hAnsi="Century"/>
        </w:rPr>
        <w:t>D</w:t>
      </w:r>
      <w:r w:rsidRPr="00257695">
        <w:rPr>
          <w:rFonts w:ascii="Century" w:hAnsi="Century"/>
        </w:rPr>
        <w:t>ostosowanie 9 miejsc do potrzeb dzieci niepełnosprawnych</w:t>
      </w:r>
      <w:r w:rsidRPr="00257695">
        <w:rPr>
          <w:rFonts w:ascii="Century" w:hAnsi="Century"/>
        </w:rPr>
        <w:t xml:space="preserve"> </w:t>
      </w:r>
      <w:r w:rsidRPr="00257695">
        <w:rPr>
          <w:rFonts w:ascii="Century" w:hAnsi="Century" w:cs="Tahoma"/>
        </w:rPr>
        <w:t>z uwzględnieniem zwiększenia zatrudnienia i doposażenia</w:t>
      </w:r>
      <w:r>
        <w:rPr>
          <w:rFonts w:ascii="Century" w:hAnsi="Century" w:cs="Tahoma"/>
        </w:rPr>
        <w:t>.</w:t>
      </w:r>
    </w:p>
    <w:p w:rsidR="00026799" w:rsidRPr="00257695" w:rsidRDefault="003261DE" w:rsidP="00257695">
      <w:pPr>
        <w:autoSpaceDE w:val="0"/>
        <w:autoSpaceDN w:val="0"/>
        <w:adjustRightInd w:val="0"/>
        <w:spacing w:after="0" w:line="240" w:lineRule="auto"/>
        <w:jc w:val="both"/>
        <w:rPr>
          <w:rFonts w:ascii="Century" w:hAnsi="Century" w:cs="Tahoma"/>
        </w:rPr>
      </w:pPr>
      <w:r w:rsidRPr="00257695">
        <w:rPr>
          <w:rFonts w:ascii="Century" w:hAnsi="Century" w:cs="Tahoma"/>
        </w:rPr>
        <w:t xml:space="preserve">- </w:t>
      </w:r>
      <w:r w:rsidR="00026799" w:rsidRPr="00257695">
        <w:rPr>
          <w:rFonts w:ascii="Century" w:hAnsi="Century" w:cs="Tahoma"/>
        </w:rPr>
        <w:t xml:space="preserve">Organizacja zajęć wyrównujące szanse edukacyjne dzieci w zakresie stwierdzonych deficytów - poprzez zajęcia z gimnastyki korekcyjnej, zajęcia z logopedą, zajęcia </w:t>
      </w:r>
      <w:r w:rsidR="00257695" w:rsidRPr="00257695">
        <w:rPr>
          <w:rFonts w:ascii="Century" w:hAnsi="Century" w:cs="Tahoma"/>
        </w:rPr>
        <w:t>psychologiczne dla 173 przedszkolaków</w:t>
      </w:r>
      <w:r w:rsidR="00257695">
        <w:rPr>
          <w:rFonts w:ascii="Century" w:hAnsi="Century" w:cs="Tahoma"/>
        </w:rPr>
        <w:t>.</w:t>
      </w:r>
    </w:p>
    <w:p w:rsidR="00026799" w:rsidRPr="00257695" w:rsidRDefault="00026799" w:rsidP="00257695">
      <w:pPr>
        <w:autoSpaceDE w:val="0"/>
        <w:autoSpaceDN w:val="0"/>
        <w:adjustRightInd w:val="0"/>
        <w:spacing w:after="0" w:line="240" w:lineRule="auto"/>
        <w:jc w:val="both"/>
        <w:rPr>
          <w:rFonts w:ascii="Century" w:hAnsi="Century" w:cs="Tahoma"/>
        </w:rPr>
      </w:pPr>
      <w:r w:rsidRPr="00257695">
        <w:rPr>
          <w:rFonts w:ascii="Century" w:hAnsi="Century" w:cs="Tahoma"/>
        </w:rPr>
        <w:t xml:space="preserve">- Organizacja zajęć kompetencji kluczowych dla </w:t>
      </w:r>
      <w:r w:rsidR="00257695" w:rsidRPr="00257695">
        <w:rPr>
          <w:rFonts w:ascii="Century" w:hAnsi="Century" w:cs="Tahoma"/>
        </w:rPr>
        <w:t xml:space="preserve">250 </w:t>
      </w:r>
      <w:r w:rsidRPr="00257695">
        <w:rPr>
          <w:rFonts w:ascii="Century" w:hAnsi="Century" w:cs="Tahoma"/>
        </w:rPr>
        <w:t>przedszkolaków spoza katalo</w:t>
      </w:r>
      <w:r w:rsidR="00257695" w:rsidRPr="00257695">
        <w:rPr>
          <w:rFonts w:ascii="Century" w:hAnsi="Century" w:cs="Tahoma"/>
        </w:rPr>
        <w:t>gu obecnie dostępnych w placówkach</w:t>
      </w:r>
      <w:r w:rsidRPr="00257695">
        <w:rPr>
          <w:rFonts w:ascii="Century" w:hAnsi="Century" w:cs="Tahoma"/>
        </w:rPr>
        <w:t xml:space="preserve"> (z uwzględnieniem niezbędnego doposażenia)</w:t>
      </w:r>
      <w:r w:rsidR="00257695">
        <w:rPr>
          <w:rFonts w:ascii="Century" w:hAnsi="Century" w:cs="Tahoma"/>
        </w:rPr>
        <w:t>.</w:t>
      </w:r>
    </w:p>
    <w:p w:rsidR="00257695" w:rsidRPr="00257695" w:rsidRDefault="00257695" w:rsidP="00257695">
      <w:pPr>
        <w:autoSpaceDE w:val="0"/>
        <w:autoSpaceDN w:val="0"/>
        <w:adjustRightInd w:val="0"/>
        <w:jc w:val="both"/>
        <w:rPr>
          <w:rFonts w:ascii="Century" w:hAnsi="Century" w:cs="Tahoma"/>
        </w:rPr>
      </w:pPr>
      <w:r w:rsidRPr="00257695">
        <w:rPr>
          <w:rFonts w:ascii="Century" w:hAnsi="Century" w:cs="Tahoma"/>
        </w:rPr>
        <w:t xml:space="preserve">- Zwiększenie </w:t>
      </w:r>
      <w:r w:rsidRPr="00257695">
        <w:rPr>
          <w:rFonts w:ascii="Century" w:hAnsi="Century"/>
        </w:rPr>
        <w:t xml:space="preserve">kwalifikacji zawodowych </w:t>
      </w:r>
      <w:r w:rsidRPr="00257695">
        <w:rPr>
          <w:rFonts w:ascii="Century" w:hAnsi="Century"/>
        </w:rPr>
        <w:t xml:space="preserve">11 </w:t>
      </w:r>
      <w:r w:rsidRPr="00257695">
        <w:rPr>
          <w:rFonts w:ascii="Century" w:hAnsi="Century"/>
        </w:rPr>
        <w:t>nauczycieli pracujących w placówkach przedszkolnych</w:t>
      </w:r>
      <w:r w:rsidRPr="00257695">
        <w:rPr>
          <w:rFonts w:ascii="Century" w:hAnsi="Century"/>
        </w:rPr>
        <w:t xml:space="preserve"> w Gminie Uście Gorlickie</w:t>
      </w:r>
      <w:r>
        <w:rPr>
          <w:rFonts w:ascii="Century" w:hAnsi="Century"/>
        </w:rPr>
        <w:t>.</w:t>
      </w:r>
    </w:p>
    <w:p w:rsidR="00257695" w:rsidRPr="00380CC6" w:rsidRDefault="00257695" w:rsidP="0002679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4"/>
          <w:szCs w:val="24"/>
        </w:rPr>
      </w:pPr>
    </w:p>
    <w:p w:rsidR="00026799" w:rsidRPr="00257695" w:rsidRDefault="00026799" w:rsidP="00026799">
      <w:pPr>
        <w:pStyle w:val="NormalnyWeb"/>
        <w:shd w:val="clear" w:color="auto" w:fill="FFFFFF"/>
        <w:spacing w:before="0" w:beforeAutospacing="0" w:after="150" w:afterAutospacing="0"/>
        <w:rPr>
          <w:rFonts w:ascii="Century" w:hAnsi="Century" w:cs="Arial"/>
          <w:sz w:val="22"/>
          <w:szCs w:val="22"/>
        </w:rPr>
      </w:pPr>
      <w:r w:rsidRPr="00257695">
        <w:rPr>
          <w:rStyle w:val="Pogrubienie"/>
          <w:rFonts w:ascii="Century" w:hAnsi="Century" w:cs="Arial"/>
          <w:sz w:val="22"/>
          <w:szCs w:val="22"/>
        </w:rPr>
        <w:t>Oś priorytetowa</w:t>
      </w:r>
      <w:r w:rsidRPr="00257695">
        <w:rPr>
          <w:rFonts w:ascii="Century" w:hAnsi="Century" w:cs="Arial"/>
          <w:sz w:val="22"/>
          <w:szCs w:val="22"/>
        </w:rPr>
        <w:t>: 10 Wiedza i kompetencje</w:t>
      </w:r>
    </w:p>
    <w:p w:rsidR="00026799" w:rsidRPr="00257695" w:rsidRDefault="00026799" w:rsidP="00026799">
      <w:pPr>
        <w:pStyle w:val="NormalnyWeb"/>
        <w:shd w:val="clear" w:color="auto" w:fill="FFFFFF"/>
        <w:spacing w:before="0" w:beforeAutospacing="0" w:after="150" w:afterAutospacing="0"/>
        <w:rPr>
          <w:rFonts w:ascii="Century" w:hAnsi="Century" w:cs="Arial"/>
          <w:sz w:val="22"/>
          <w:szCs w:val="22"/>
        </w:rPr>
      </w:pPr>
      <w:r w:rsidRPr="00257695">
        <w:rPr>
          <w:rStyle w:val="Pogrubienie"/>
          <w:rFonts w:ascii="Century" w:hAnsi="Century" w:cs="Arial"/>
          <w:sz w:val="22"/>
          <w:szCs w:val="22"/>
        </w:rPr>
        <w:t>Działanie</w:t>
      </w:r>
      <w:r w:rsidRPr="00257695">
        <w:rPr>
          <w:rFonts w:ascii="Century" w:hAnsi="Century" w:cs="Arial"/>
          <w:sz w:val="22"/>
          <w:szCs w:val="22"/>
        </w:rPr>
        <w:t>: 10.1 Rozwój kształcenia ogólnego</w:t>
      </w:r>
    </w:p>
    <w:p w:rsidR="00026799" w:rsidRPr="00257695" w:rsidRDefault="00026799" w:rsidP="00026799">
      <w:pPr>
        <w:pStyle w:val="NormalnyWeb"/>
        <w:shd w:val="clear" w:color="auto" w:fill="FFFFFF"/>
        <w:spacing w:before="0" w:beforeAutospacing="0" w:after="150" w:afterAutospacing="0"/>
        <w:rPr>
          <w:rFonts w:ascii="Century" w:hAnsi="Century" w:cs="Arial"/>
          <w:sz w:val="22"/>
          <w:szCs w:val="22"/>
        </w:rPr>
      </w:pPr>
      <w:r w:rsidRPr="00257695">
        <w:rPr>
          <w:rStyle w:val="Pogrubienie"/>
          <w:rFonts w:ascii="Century" w:hAnsi="Century" w:cs="Arial"/>
          <w:sz w:val="22"/>
          <w:szCs w:val="22"/>
        </w:rPr>
        <w:t>Poddziałanie</w:t>
      </w:r>
      <w:r w:rsidRPr="00257695">
        <w:rPr>
          <w:rFonts w:ascii="Century" w:hAnsi="Century" w:cs="Arial"/>
          <w:sz w:val="22"/>
          <w:szCs w:val="22"/>
        </w:rPr>
        <w:t>: 10.1.</w:t>
      </w:r>
      <w:r w:rsidR="00A2005A" w:rsidRPr="00257695">
        <w:rPr>
          <w:rFonts w:ascii="Century" w:hAnsi="Century" w:cs="Arial"/>
          <w:sz w:val="22"/>
          <w:szCs w:val="22"/>
        </w:rPr>
        <w:t>2</w:t>
      </w:r>
      <w:r w:rsidRPr="00257695">
        <w:rPr>
          <w:rFonts w:ascii="Century" w:hAnsi="Century" w:cs="Arial"/>
          <w:sz w:val="22"/>
          <w:szCs w:val="22"/>
        </w:rPr>
        <w:t xml:space="preserve"> </w:t>
      </w:r>
      <w:r w:rsidR="00A2005A" w:rsidRPr="00257695">
        <w:rPr>
          <w:rFonts w:ascii="Century" w:hAnsi="Century" w:cs="Arial"/>
          <w:sz w:val="22"/>
          <w:szCs w:val="22"/>
        </w:rPr>
        <w:t>Wychowanie Przedszkolne - SPR</w:t>
      </w:r>
    </w:p>
    <w:p w:rsidR="00026799" w:rsidRPr="00257695" w:rsidRDefault="00026799" w:rsidP="00026799">
      <w:pPr>
        <w:pStyle w:val="NormalnyWeb"/>
        <w:shd w:val="clear" w:color="auto" w:fill="FFFFFF"/>
        <w:spacing w:before="0" w:beforeAutospacing="0" w:after="150" w:afterAutospacing="0"/>
        <w:rPr>
          <w:rFonts w:ascii="Century" w:hAnsi="Century" w:cs="Arial"/>
          <w:sz w:val="22"/>
          <w:szCs w:val="22"/>
        </w:rPr>
      </w:pPr>
      <w:r w:rsidRPr="00257695">
        <w:rPr>
          <w:rStyle w:val="Pogrubienie"/>
          <w:rFonts w:ascii="Century" w:hAnsi="Century" w:cs="Arial"/>
          <w:sz w:val="22"/>
          <w:szCs w:val="22"/>
        </w:rPr>
        <w:t>Wartość projektu</w:t>
      </w:r>
      <w:r w:rsidR="00257695" w:rsidRPr="00257695">
        <w:rPr>
          <w:rFonts w:ascii="Century" w:hAnsi="Century" w:cs="Arial"/>
          <w:sz w:val="22"/>
          <w:szCs w:val="22"/>
        </w:rPr>
        <w:t>: 613 159,56</w:t>
      </w:r>
      <w:r w:rsidRPr="00257695">
        <w:rPr>
          <w:rFonts w:ascii="Century" w:hAnsi="Century" w:cs="Arial"/>
          <w:sz w:val="22"/>
          <w:szCs w:val="22"/>
        </w:rPr>
        <w:t xml:space="preserve"> zł</w:t>
      </w:r>
    </w:p>
    <w:p w:rsidR="00026799" w:rsidRPr="00257695" w:rsidRDefault="00026799" w:rsidP="00026799">
      <w:pPr>
        <w:pStyle w:val="NormalnyWeb"/>
        <w:shd w:val="clear" w:color="auto" w:fill="FFFFFF"/>
        <w:spacing w:before="0" w:beforeAutospacing="0" w:after="150" w:afterAutospacing="0"/>
        <w:rPr>
          <w:rFonts w:ascii="Century" w:hAnsi="Century" w:cs="Arial"/>
          <w:sz w:val="22"/>
          <w:szCs w:val="22"/>
        </w:rPr>
      </w:pPr>
      <w:r w:rsidRPr="00257695">
        <w:rPr>
          <w:rStyle w:val="Pogrubienie"/>
          <w:rFonts w:ascii="Century" w:hAnsi="Century" w:cs="Arial"/>
          <w:sz w:val="22"/>
          <w:szCs w:val="22"/>
        </w:rPr>
        <w:t>Dofinansowanie ze środków unijnych</w:t>
      </w:r>
      <w:r w:rsidRPr="00257695">
        <w:rPr>
          <w:rFonts w:ascii="Century" w:hAnsi="Century" w:cs="Arial"/>
          <w:sz w:val="22"/>
          <w:szCs w:val="22"/>
        </w:rPr>
        <w:t xml:space="preserve">: </w:t>
      </w:r>
      <w:r w:rsidR="00257695" w:rsidRPr="00257695">
        <w:rPr>
          <w:rFonts w:ascii="Century" w:hAnsi="Century" w:cs="Arial"/>
          <w:sz w:val="22"/>
          <w:szCs w:val="22"/>
        </w:rPr>
        <w:t>521 179,08</w:t>
      </w:r>
      <w:r w:rsidRPr="00257695">
        <w:rPr>
          <w:rFonts w:ascii="Century" w:hAnsi="Century" w:cs="Arial"/>
          <w:sz w:val="22"/>
          <w:szCs w:val="22"/>
        </w:rPr>
        <w:t xml:space="preserve"> zł</w:t>
      </w:r>
    </w:p>
    <w:p w:rsidR="00026799" w:rsidRPr="00380CC6" w:rsidRDefault="00026799" w:rsidP="0002679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4"/>
          <w:szCs w:val="24"/>
        </w:rPr>
      </w:pPr>
    </w:p>
    <w:sectPr w:rsidR="00026799" w:rsidRPr="00380CC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306" w:rsidRDefault="00C35306" w:rsidP="00814D4F">
      <w:pPr>
        <w:spacing w:after="0" w:line="240" w:lineRule="auto"/>
      </w:pPr>
      <w:r>
        <w:separator/>
      </w:r>
    </w:p>
  </w:endnote>
  <w:endnote w:type="continuationSeparator" w:id="0">
    <w:p w:rsidR="00C35306" w:rsidRDefault="00C35306" w:rsidP="00814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306" w:rsidRDefault="00C35306" w:rsidP="00814D4F">
      <w:pPr>
        <w:spacing w:after="0" w:line="240" w:lineRule="auto"/>
      </w:pPr>
      <w:r>
        <w:separator/>
      </w:r>
    </w:p>
  </w:footnote>
  <w:footnote w:type="continuationSeparator" w:id="0">
    <w:p w:rsidR="00C35306" w:rsidRDefault="00C35306" w:rsidP="00814D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4D4F" w:rsidRDefault="00C35306" w:rsidP="00814D4F">
    <w:pPr>
      <w:pStyle w:val="Nagwek"/>
      <w:ind w:left="-1134" w:firstLine="567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2.15pt;height:37.55pt">
          <v:imagedata r:id="rId1" o:title="luzna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BD7467"/>
    <w:multiLevelType w:val="hybridMultilevel"/>
    <w:tmpl w:val="27AE8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BE3FA5"/>
    <w:multiLevelType w:val="hybridMultilevel"/>
    <w:tmpl w:val="B05644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D4F"/>
    <w:rsid w:val="00026799"/>
    <w:rsid w:val="00257695"/>
    <w:rsid w:val="002D1E04"/>
    <w:rsid w:val="003261DE"/>
    <w:rsid w:val="00380CC6"/>
    <w:rsid w:val="003F70C8"/>
    <w:rsid w:val="00814D4F"/>
    <w:rsid w:val="0081640F"/>
    <w:rsid w:val="00A2005A"/>
    <w:rsid w:val="00A9308B"/>
    <w:rsid w:val="00C2217B"/>
    <w:rsid w:val="00C35306"/>
    <w:rsid w:val="00CC01DA"/>
    <w:rsid w:val="00E43664"/>
    <w:rsid w:val="00F42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B51AAFE-D5A3-48A4-BDDF-2A43FE1FA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4D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4D4F"/>
  </w:style>
  <w:style w:type="paragraph" w:styleId="Stopka">
    <w:name w:val="footer"/>
    <w:basedOn w:val="Normalny"/>
    <w:link w:val="StopkaZnak"/>
    <w:uiPriority w:val="99"/>
    <w:unhideWhenUsed/>
    <w:rsid w:val="00814D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4D4F"/>
  </w:style>
  <w:style w:type="character" w:styleId="Pogrubienie">
    <w:name w:val="Strong"/>
    <w:basedOn w:val="Domylnaczcionkaakapitu"/>
    <w:uiPriority w:val="22"/>
    <w:qFormat/>
    <w:rsid w:val="00814D4F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026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80CC6"/>
    <w:pPr>
      <w:spacing w:after="0" w:line="240" w:lineRule="auto"/>
      <w:ind w:left="756" w:hanging="360"/>
    </w:pPr>
    <w:rPr>
      <w:rFonts w:ascii="Times New Roman" w:eastAsia="Times New Roman" w:hAnsi="Times New Roman" w:cs="Times New Roman"/>
      <w:color w:val="00000A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08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323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Magnus Media</dc:creator>
  <cp:keywords/>
  <dc:description/>
  <cp:lastModifiedBy>Magnus Media</cp:lastModifiedBy>
  <cp:revision>3</cp:revision>
  <dcterms:created xsi:type="dcterms:W3CDTF">2020-07-01T13:41:00Z</dcterms:created>
  <dcterms:modified xsi:type="dcterms:W3CDTF">2020-07-01T14:00:00Z</dcterms:modified>
</cp:coreProperties>
</file>